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24" w:rsidRDefault="0020505B" w:rsidP="0032622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8б</w:t>
      </w:r>
      <w:bookmarkStart w:id="0" w:name="_GoBack"/>
      <w:bookmarkEnd w:id="0"/>
      <w:r w:rsidR="00326224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24</w:t>
      </w:r>
      <w:r>
        <w:rPr>
          <w:rFonts w:ascii="Times New Roman" w:hAnsi="Times New Roman"/>
          <w:sz w:val="24"/>
          <w:szCs w:val="24"/>
        </w:rPr>
        <w:t>.04.2020</w:t>
      </w:r>
    </w:p>
    <w:p w:rsidR="00326224" w:rsidRDefault="00326224" w:rsidP="0032622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BC5D22">
        <w:rPr>
          <w:b/>
          <w:color w:val="000000"/>
          <w:sz w:val="24"/>
          <w:szCs w:val="24"/>
          <w:shd w:val="clear" w:color="auto" w:fill="FFFFFF"/>
        </w:rPr>
        <w:t>Банковская система</w:t>
      </w:r>
      <w:proofErr w:type="gramStart"/>
      <w:r w:rsidRPr="00BC5D22">
        <w:rPr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</w:rPr>
        <w:t>».</w:t>
      </w:r>
      <w:proofErr w:type="gramEnd"/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Обществознание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26224" w:rsidRPr="00326224" w:rsidRDefault="00326224" w:rsidP="00326224">
      <w:pPr>
        <w:rPr>
          <w:rFonts w:ascii="Times New Roman" w:hAnsi="Times New Roman"/>
          <w:sz w:val="24"/>
          <w:szCs w:val="24"/>
        </w:rPr>
      </w:pPr>
      <w:r w:rsidRPr="003262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Банки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262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262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Банковские услуги, предоставляемые гражданам</w:t>
      </w:r>
      <w:r w:rsidRPr="00326224">
        <w:rPr>
          <w:rFonts w:ascii="Times New Roman" w:hAnsi="Times New Roman"/>
          <w:color w:val="000000"/>
          <w:sz w:val="24"/>
          <w:szCs w:val="24"/>
        </w:rPr>
        <w:t>: депозит, кредит, платежная карта, электронные деньги, денежный перевод, обмен валюты.</w:t>
      </w:r>
      <w:proofErr w:type="gramEnd"/>
      <w:r w:rsidRPr="00326224">
        <w:rPr>
          <w:rFonts w:ascii="Times New Roman" w:hAnsi="Times New Roman"/>
          <w:color w:val="000000"/>
          <w:sz w:val="24"/>
          <w:szCs w:val="24"/>
        </w:rPr>
        <w:t xml:space="preserve"> Формы дистанционного банковского обслуживания: банкомат, мобильный банкинг, онлайн-банки </w:t>
      </w:r>
    </w:p>
    <w:p w:rsidR="00326224" w:rsidRDefault="00326224" w:rsidP="00326224">
      <w:pPr>
        <w:pStyle w:val="a3"/>
        <w:rPr>
          <w:rFonts w:ascii="Times New Roman" w:hAnsi="Times New Roman"/>
          <w:sz w:val="24"/>
          <w:szCs w:val="24"/>
        </w:rPr>
      </w:pP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>
        <w:rPr>
          <w:rFonts w:ascii="Times New Roman" w:hAnsi="Times New Roman"/>
          <w:sz w:val="24"/>
          <w:szCs w:val="24"/>
        </w:rPr>
        <w:t>выучить записи в тетради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8.05</w:t>
      </w:r>
      <w:r>
        <w:rPr>
          <w:rFonts w:ascii="Times New Roman" w:hAnsi="Times New Roman"/>
          <w:sz w:val="24"/>
          <w:szCs w:val="24"/>
        </w:rPr>
        <w:t>.2020.</w:t>
      </w: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414A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326224" w:rsidRDefault="00326224" w:rsidP="00326224"/>
    <w:p w:rsidR="00326224" w:rsidRDefault="00326224" w:rsidP="00326224"/>
    <w:p w:rsidR="00326224" w:rsidRDefault="00326224" w:rsidP="00326224"/>
    <w:p w:rsidR="00583ADE" w:rsidRDefault="00583ADE"/>
    <w:sectPr w:rsidR="0058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224"/>
    <w:rsid w:val="0020505B"/>
    <w:rsid w:val="00326224"/>
    <w:rsid w:val="005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22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2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2020-04-20T06:01:00Z</dcterms:created>
  <dcterms:modified xsi:type="dcterms:W3CDTF">2020-04-20T06:01:00Z</dcterms:modified>
</cp:coreProperties>
</file>